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D9" w:rsidRDefault="00D01833" w:rsidP="003A1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Мастер-класс «</w:t>
      </w:r>
      <w:proofErr w:type="spellStart"/>
      <w:r w:rsidRPr="003A16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Каргопольская</w:t>
      </w:r>
      <w:proofErr w:type="spellEnd"/>
      <w:r w:rsidRPr="003A16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игрушка» </w:t>
      </w:r>
    </w:p>
    <w:p w:rsidR="00D01833" w:rsidRPr="003A165F" w:rsidRDefault="00D01833" w:rsidP="003A1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детей и родителей подготовительной группы.</w:t>
      </w:r>
    </w:p>
    <w:p w:rsidR="00D01833" w:rsidRPr="003A165F" w:rsidRDefault="00D01833" w:rsidP="003A165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детей и родителей с </w:t>
      </w:r>
      <w:proofErr w:type="spellStart"/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Каргопольской</w:t>
      </w:r>
      <w:proofErr w:type="spellEnd"/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игрушкой. </w:t>
      </w:r>
      <w:r w:rsidR="00F306B5" w:rsidRPr="003A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уважение и интерес к народным промыслам.</w:t>
      </w:r>
    </w:p>
    <w:p w:rsidR="00D01833" w:rsidRPr="003A165F" w:rsidRDefault="00D01833" w:rsidP="003A165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творческое воображение, внимание, мелкую моторику у детей, воспитывать интерес к творчеству,</w:t>
      </w:r>
      <w:r w:rsidRPr="003A165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87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нравственно-патриотических чувств.</w:t>
      </w:r>
    </w:p>
    <w:p w:rsidR="00F306B5" w:rsidRPr="003A165F" w:rsidRDefault="00F306B5" w:rsidP="000E36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и фигурки игрушек, глина, стеки, доски, салфетки</w:t>
      </w:r>
      <w:r w:rsidR="00D40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поэтапной лепки некоторых игрушек</w:t>
      </w: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833" w:rsidRPr="003A165F" w:rsidRDefault="00F306B5" w:rsidP="003A16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01833" w:rsidRPr="003A165F" w:rsidRDefault="00F306B5" w:rsidP="003A165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проходят и садятся за столы, поставленные буквой «П».</w:t>
      </w:r>
    </w:p>
    <w:p w:rsidR="00F306B5" w:rsidRPr="003A165F" w:rsidRDefault="00F306B5" w:rsidP="003A165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DC" w:rsidRPr="003A165F" w:rsidRDefault="00097EDC" w:rsidP="003A16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день. Сегодня мы поговорим об игрушках. Но не об обычных, а о народных игрушках. Издавна славится наша родина своими мастерами, своими делами. Где бы мы ни были - везде встретим чудо-мастеров, умеющих превращать природные материалы в удивительные творения. Места, где живут эти мастера, называют центрами народных промыслов. Их много.</w:t>
      </w:r>
    </w:p>
    <w:p w:rsidR="00097EDC" w:rsidRPr="003A165F" w:rsidRDefault="00097EDC" w:rsidP="003A16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вспомнить, какие народные промыслы Вы знаете, для этого я предлагаю загадки. И так, внимание:</w:t>
      </w:r>
    </w:p>
    <w:p w:rsidR="00097EDC" w:rsidRPr="003A165F" w:rsidRDefault="00097EDC" w:rsidP="003A165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3502"/>
      </w:tblGrid>
      <w:tr w:rsidR="0044390D" w:rsidRPr="003A165F" w:rsidTr="00097ED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разные подружки,                                  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похожи друг на дружку.                                 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они сидят друг в дружке,                              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всего одна игрушка. </w:t>
            </w: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(матрёшка)   </w:t>
            </w: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   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  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игрушки,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игрушки не простые.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всегда в движении,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всегда в работе,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как нам это удаётся,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Играя вы поймёте.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богородская</w:t>
            </w:r>
            <w:proofErr w:type="spellEnd"/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игрушка)</w:t>
            </w:r>
          </w:p>
        </w:tc>
      </w:tr>
      <w:tr w:rsidR="0044390D" w:rsidRPr="003A165F" w:rsidTr="00097ED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Расписные коньки,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индюки,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 румяные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гусары бравые -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Играй вдоволь, да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нас не урони.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(дымковская игрушка)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в ладошах птички,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виду птички – невелички,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птички не порхают.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небеса не улетают.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бережно их носят,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их ко рту подносят,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Дуют в птичек – те свистят,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 округе веселят.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(свистульки)</w:t>
            </w:r>
          </w:p>
        </w:tc>
      </w:tr>
      <w:tr w:rsidR="0044390D" w:rsidRPr="003A165F" w:rsidTr="00097ED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Распустились синие цветы,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Развернулись синие листочки,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саду, не в лесочке, не в поле.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белоснежном фарфоре.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Подарило </w:t>
            </w:r>
            <w:proofErr w:type="spellStart"/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небушко</w:t>
            </w:r>
            <w:proofErr w:type="spellEnd"/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ей свою акварель.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роспись? Это  роспись - …</w:t>
            </w: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(гжель)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Золотым и алым цветом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чаша расцвела.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Солнцем, ягодами, летом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наполнилась она!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Угадаешь, что за чудо?</w:t>
            </w:r>
          </w:p>
          <w:p w:rsidR="00097EDC" w:rsidRPr="003A165F" w:rsidRDefault="00097EDC" w:rsidP="003A165F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чудо - …</w:t>
            </w:r>
            <w:r w:rsidRPr="003A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 хохлома)</w:t>
            </w:r>
          </w:p>
        </w:tc>
      </w:tr>
    </w:tbl>
    <w:p w:rsidR="002E12FD" w:rsidRPr="003A165F" w:rsidRDefault="002E12FD" w:rsidP="003A165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FBA" w:rsidRDefault="007B7D96" w:rsidP="007F3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часто мы, родители, заходим в магазин игрушек и начинаем выбирать для своих любимых малышей очередную «радость». Хочется купить игрушку </w:t>
      </w:r>
      <w:proofErr w:type="spellStart"/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t>поярче</w:t>
      </w:r>
      <w:proofErr w:type="spellEnd"/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t>, поинтереснее, чтобы ребёнок, получив подарок, был счастлив. При этом за покупку приходиться отдать немалую сумму денег. А в итоге проходит совсем немного времени, и новый мишка, машинка или какой-нибудь робот складываются в общую кучу, и ребёнок начинает просить что-нибудь ещё. Конечно, покупать игрушки детям нужно. Но иногда можно что-то смастерить и самим. Причём, вырезанная из бумаги кукла или склеенный домик порой оказываются детям куда интереснее, чем дорогая яркая магазинная вещь. Да и взрослым совместное с детьми творчество радость принесёт.</w:t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="004A7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игрушки процесс увлекательный, интересный и для здоровья.</w:t>
      </w:r>
      <w:r w:rsidR="007F3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ручную работу, общение с материалом и с теми, кто рядом </w:t>
      </w:r>
      <w:r w:rsidRPr="003A16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тоже создаёт своё «произведение», прослеживается тонкая, но очень ощутимая нить поколений. И уже не важно, что за окном 21 век и можно всё купить в магазине. Когда шла эта простая и удивительная лепка, невольно представилась крестьянская изба, теплая печка, деревянный стол, большая семья. И дети вместе с родителями лепят незатейливые игрушки. Вокруг - умиротворение и состояние тихого счастья и единения.</w:t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="007F3F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67F" w:rsidRPr="003A165F">
        <w:rPr>
          <w:rFonts w:ascii="Times New Roman" w:hAnsi="Times New Roman" w:cs="Times New Roman"/>
          <w:sz w:val="28"/>
          <w:szCs w:val="28"/>
        </w:rPr>
        <w:t>Глина самый древний и необходимый в жизни людей материал.</w:t>
      </w:r>
      <w:r w:rsidR="0097467F" w:rsidRPr="003A165F">
        <w:rPr>
          <w:rFonts w:ascii="Times New Roman" w:hAnsi="Times New Roman" w:cs="Times New Roman"/>
          <w:sz w:val="28"/>
          <w:szCs w:val="28"/>
        </w:rPr>
        <w:br/>
        <w:t>Уже много тысячелетий люди делают из глины кирпичи,</w:t>
      </w:r>
      <w:r w:rsidR="004B3C38" w:rsidRPr="003A165F">
        <w:rPr>
          <w:rFonts w:ascii="Times New Roman" w:hAnsi="Times New Roman" w:cs="Times New Roman"/>
          <w:sz w:val="28"/>
          <w:szCs w:val="28"/>
        </w:rPr>
        <w:t xml:space="preserve"> из которых строят дома, посуду.</w:t>
      </w:r>
      <w:r w:rsidR="007F3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06B5" w:rsidRPr="007F3FBA" w:rsidRDefault="0097467F" w:rsidP="007F3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65F">
        <w:rPr>
          <w:rFonts w:ascii="Times New Roman" w:hAnsi="Times New Roman" w:cs="Times New Roman"/>
          <w:sz w:val="28"/>
          <w:szCs w:val="28"/>
        </w:rPr>
        <w:t>Во всех странах есть традиционные промыслы, основанные на производстве изделий из глины.</w:t>
      </w:r>
      <w:r w:rsidR="007F3FBA">
        <w:rPr>
          <w:rFonts w:ascii="Times New Roman" w:hAnsi="Times New Roman" w:cs="Times New Roman"/>
          <w:sz w:val="28"/>
          <w:szCs w:val="28"/>
        </w:rPr>
        <w:t xml:space="preserve"> </w:t>
      </w:r>
      <w:r w:rsidRPr="003A165F">
        <w:rPr>
          <w:rFonts w:ascii="Times New Roman" w:hAnsi="Times New Roman" w:cs="Times New Roman"/>
          <w:sz w:val="28"/>
          <w:szCs w:val="28"/>
        </w:rPr>
        <w:t>У нас</w:t>
      </w:r>
      <w:r w:rsidR="0039701D" w:rsidRPr="003A165F">
        <w:rPr>
          <w:rFonts w:ascii="Times New Roman" w:hAnsi="Times New Roman" w:cs="Times New Roman"/>
          <w:sz w:val="28"/>
          <w:szCs w:val="28"/>
        </w:rPr>
        <w:t>, в Архангельской области,</w:t>
      </w:r>
      <w:r w:rsidRPr="003A165F">
        <w:rPr>
          <w:rFonts w:ascii="Times New Roman" w:hAnsi="Times New Roman" w:cs="Times New Roman"/>
          <w:sz w:val="28"/>
          <w:szCs w:val="28"/>
        </w:rPr>
        <w:t xml:space="preserve"> таким промысл</w:t>
      </w:r>
      <w:r w:rsidR="0039701D" w:rsidRPr="003A165F">
        <w:rPr>
          <w:rFonts w:ascii="Times New Roman" w:hAnsi="Times New Roman" w:cs="Times New Roman"/>
          <w:sz w:val="28"/>
          <w:szCs w:val="28"/>
        </w:rPr>
        <w:t>ом</w:t>
      </w:r>
      <w:r w:rsidRPr="003A165F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701D" w:rsidRPr="003A165F">
        <w:rPr>
          <w:rFonts w:ascii="Times New Roman" w:hAnsi="Times New Roman" w:cs="Times New Roman"/>
          <w:sz w:val="28"/>
          <w:szCs w:val="28"/>
        </w:rPr>
        <w:t>е</w:t>
      </w:r>
      <w:r w:rsidRPr="003A165F">
        <w:rPr>
          <w:rFonts w:ascii="Times New Roman" w:hAnsi="Times New Roman" w:cs="Times New Roman"/>
          <w:sz w:val="28"/>
          <w:szCs w:val="28"/>
        </w:rPr>
        <w:t xml:space="preserve">тся </w:t>
      </w:r>
      <w:r w:rsidR="0039701D" w:rsidRPr="003A165F">
        <w:rPr>
          <w:rFonts w:ascii="Times New Roman" w:hAnsi="Times New Roman" w:cs="Times New Roman"/>
          <w:sz w:val="28"/>
          <w:szCs w:val="28"/>
        </w:rPr>
        <w:t xml:space="preserve">лепка </w:t>
      </w:r>
      <w:proofErr w:type="spellStart"/>
      <w:r w:rsidR="0039701D" w:rsidRPr="003A165F">
        <w:rPr>
          <w:rFonts w:ascii="Times New Roman" w:hAnsi="Times New Roman" w:cs="Times New Roman"/>
          <w:sz w:val="28"/>
          <w:szCs w:val="28"/>
        </w:rPr>
        <w:t>К</w:t>
      </w:r>
      <w:r w:rsidRPr="003A165F">
        <w:rPr>
          <w:rFonts w:ascii="Times New Roman" w:hAnsi="Times New Roman" w:cs="Times New Roman"/>
          <w:sz w:val="28"/>
          <w:szCs w:val="28"/>
        </w:rPr>
        <w:t>аргопольск</w:t>
      </w:r>
      <w:r w:rsidR="0039701D" w:rsidRPr="003A165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A165F">
        <w:rPr>
          <w:rFonts w:ascii="Times New Roman" w:hAnsi="Times New Roman" w:cs="Times New Roman"/>
          <w:sz w:val="28"/>
          <w:szCs w:val="28"/>
        </w:rPr>
        <w:t xml:space="preserve"> </w:t>
      </w:r>
      <w:r w:rsidR="0039701D" w:rsidRPr="003A165F">
        <w:rPr>
          <w:rFonts w:ascii="Times New Roman" w:hAnsi="Times New Roman" w:cs="Times New Roman"/>
          <w:sz w:val="28"/>
          <w:szCs w:val="28"/>
        </w:rPr>
        <w:t>игрушки.</w:t>
      </w:r>
    </w:p>
    <w:p w:rsidR="0039701D" w:rsidRPr="003A165F" w:rsidRDefault="0039701D" w:rsidP="007F3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t>Тематика игрушек разнообразна: это и постоянные персонажи для народной игрушки: конь, баран, олень, и более сложные групповые композиции -  катание на санках, танцующая пара и другие образы.</w:t>
      </w:r>
    </w:p>
    <w:p w:rsidR="0039701D" w:rsidRPr="003A165F" w:rsidRDefault="0039701D" w:rsidP="003A1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 wp14:anchorId="47B6E6D0" wp14:editId="4EC19CE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95675" cy="2733675"/>
            <wp:effectExtent l="0" t="0" r="9525" b="9525"/>
            <wp:wrapSquare wrapText="bothSides"/>
            <wp:docPr id="1" name="Рисунок 1" descr="С. И. Рябов. Барышня. Всадница на двуглавом коне. Барышня с птицами. 1977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. И. Рябов. Барышня. Всадница на двуглавом коне. Барышня с птицами. 1977 г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65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165F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Pr="003A165F">
        <w:rPr>
          <w:rFonts w:ascii="Times New Roman" w:hAnsi="Times New Roman" w:cs="Times New Roman"/>
          <w:sz w:val="28"/>
          <w:szCs w:val="28"/>
        </w:rPr>
        <w:t xml:space="preserve"> игрушек характерна упрощенная форма, монументальность, обобщающая передача образа, добродушный юмор, чувство материала. Основа фигур белая, т.е. красочная роспись наносится по предварительно выбеленной поверхности фигур. В цветовой гамме глиняной игрушки Каргополя преобладают зеленый, голубой, красный, черные цвета.</w:t>
      </w:r>
    </w:p>
    <w:p w:rsidR="0039701D" w:rsidRPr="003A165F" w:rsidRDefault="0039701D" w:rsidP="003A1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01D" w:rsidRPr="003A165F" w:rsidRDefault="0039701D" w:rsidP="003A1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31A" w:rsidRPr="003A165F" w:rsidRDefault="0029531A" w:rsidP="007F3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lastRenderedPageBreak/>
        <w:t>В росписи современной игрушки сохранилась традиционная символика: круг и крест в различных сочетаниях как солярные знаки (символы солнца), знаки земли, огня, воды, засеянного поля, урожая, плодородия.</w:t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="007F3F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165F">
        <w:rPr>
          <w:rFonts w:ascii="Times New Roman" w:hAnsi="Times New Roman" w:cs="Times New Roman"/>
          <w:sz w:val="28"/>
          <w:szCs w:val="28"/>
        </w:rPr>
        <w:t xml:space="preserve">Образы традиционной </w:t>
      </w:r>
      <w:proofErr w:type="spellStart"/>
      <w:r w:rsidRPr="003A165F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3A165F">
        <w:rPr>
          <w:rFonts w:ascii="Times New Roman" w:hAnsi="Times New Roman" w:cs="Times New Roman"/>
          <w:sz w:val="28"/>
          <w:szCs w:val="28"/>
        </w:rPr>
        <w:t xml:space="preserve"> игрушки наполнены скрытым смыслом: "</w:t>
      </w:r>
      <w:proofErr w:type="spellStart"/>
      <w:r w:rsidRPr="003A165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3A165F">
        <w:rPr>
          <w:rFonts w:ascii="Times New Roman" w:hAnsi="Times New Roman" w:cs="Times New Roman"/>
          <w:sz w:val="28"/>
          <w:szCs w:val="28"/>
        </w:rPr>
        <w:t>" - знак Земли, "Медведь" - знак Плодородия, "Олень. Лось. Баран" - знаки Неба, "</w:t>
      </w:r>
      <w:proofErr w:type="spellStart"/>
      <w:r w:rsidRPr="003A165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A165F">
        <w:rPr>
          <w:rFonts w:ascii="Times New Roman" w:hAnsi="Times New Roman" w:cs="Times New Roman"/>
          <w:sz w:val="28"/>
          <w:szCs w:val="28"/>
        </w:rPr>
        <w:t>" - знак Солнца, "Тяни-толкай"- светлый конь олицетворяет собой радость солнечного света, конь черный несет саму Смерть.</w:t>
      </w:r>
    </w:p>
    <w:p w:rsidR="0039701D" w:rsidRPr="003A165F" w:rsidRDefault="0029531A" w:rsidP="003A1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t xml:space="preserve"> </w:t>
      </w:r>
      <w:r w:rsidRPr="003A165F">
        <w:rPr>
          <w:noProof/>
          <w:sz w:val="28"/>
          <w:szCs w:val="28"/>
          <w:lang w:eastAsia="ru-RU"/>
        </w:rPr>
        <w:drawing>
          <wp:inline distT="0" distB="0" distL="0" distR="0" wp14:anchorId="74ADB7AA" wp14:editId="476BDBDC">
            <wp:extent cx="1905000" cy="1885950"/>
            <wp:effectExtent l="0" t="0" r="0" b="0"/>
            <wp:docPr id="3" name="Рисунок 3" descr="Каргопольская глиняная игруш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гопольская глиняная игрушк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430" w:rsidRPr="003A165F">
        <w:rPr>
          <w:noProof/>
          <w:sz w:val="28"/>
          <w:szCs w:val="28"/>
          <w:lang w:eastAsia="ru-RU"/>
        </w:rPr>
        <w:t xml:space="preserve">      </w:t>
      </w:r>
      <w:r w:rsidR="00644430" w:rsidRPr="003A165F">
        <w:rPr>
          <w:noProof/>
          <w:sz w:val="28"/>
          <w:szCs w:val="28"/>
          <w:lang w:eastAsia="ru-RU"/>
        </w:rPr>
        <w:drawing>
          <wp:inline distT="0" distB="0" distL="0" distR="0" wp14:anchorId="0FDE5E5E" wp14:editId="60D6EEA6">
            <wp:extent cx="2943225" cy="2156964"/>
            <wp:effectExtent l="0" t="0" r="0" b="0"/>
            <wp:docPr id="4" name="Рисунок 4" descr="http://www.ya-zemlyak.ru/images/photoarhiv/%D0%9F%D1%80%D0%BE%D0%BC%D1%8B%D1%81%D0%BB%D1%8B/%D0%9A%D0%B0%D1%80%D0%9E%D1%81%D0%BE%D0%B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-zemlyak.ru/images/photoarhiv/%D0%9F%D1%80%D0%BE%D0%BC%D1%8B%D1%81%D0%BB%D1%8B/%D0%9A%D0%B0%D1%80%D0%9E%D1%81%D0%BE%D0%B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2" cy="21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="00CE1B6D" w:rsidRPr="003A165F">
        <w:rPr>
          <w:noProof/>
          <w:sz w:val="28"/>
          <w:szCs w:val="28"/>
          <w:lang w:eastAsia="ru-RU"/>
        </w:rPr>
        <w:drawing>
          <wp:inline distT="0" distB="0" distL="0" distR="0" wp14:anchorId="308E407B" wp14:editId="5C4C70EB">
            <wp:extent cx="2914650" cy="1603058"/>
            <wp:effectExtent l="0" t="0" r="0" b="0"/>
            <wp:docPr id="5" name="Рисунок 5" descr="http://xn----7sbabmc8alcef9aanmkl6b4f5c6c.xn--p1ai/wp-content/gallery/kargopoltoys/kargopoltoy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abmc8alcef9aanmkl6b4f5c6c.xn--p1ai/wp-content/gallery/kargopoltoys/kargopoltoys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92" cy="16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B6D" w:rsidRPr="003A165F">
        <w:rPr>
          <w:noProof/>
          <w:sz w:val="28"/>
          <w:szCs w:val="28"/>
          <w:lang w:eastAsia="ru-RU"/>
        </w:rPr>
        <w:t xml:space="preserve"> </w:t>
      </w:r>
      <w:r w:rsidR="00CE1B6D" w:rsidRPr="003A165F">
        <w:rPr>
          <w:noProof/>
          <w:sz w:val="28"/>
          <w:szCs w:val="28"/>
          <w:lang w:eastAsia="ru-RU"/>
        </w:rPr>
        <w:drawing>
          <wp:inline distT="0" distB="0" distL="0" distR="0" wp14:anchorId="7B94D716" wp14:editId="180C6087">
            <wp:extent cx="2676525" cy="1976168"/>
            <wp:effectExtent l="0" t="0" r="0" b="5080"/>
            <wp:docPr id="6" name="Рисунок 6" descr="http://gorod.tomsk.ru/uploads/28460/1242185265/Detinab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od.tomsk.ru/uploads/28460/1242185265/Detinabrev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7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BA" w:rsidRDefault="00922AAE" w:rsidP="007F3FB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t>Из глины можно слепить многие прекрасные вещи, не только необходимые в быту, но и просто для красоты, для забавы, для хорошего настроения.</w:t>
      </w:r>
      <w:r w:rsidRPr="003A165F">
        <w:rPr>
          <w:rFonts w:ascii="Times New Roman" w:hAnsi="Times New Roman" w:cs="Times New Roman"/>
          <w:sz w:val="28"/>
          <w:szCs w:val="28"/>
        </w:rPr>
        <w:br/>
      </w:r>
      <w:r w:rsidR="007F3F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165F">
        <w:rPr>
          <w:rFonts w:ascii="Times New Roman" w:hAnsi="Times New Roman" w:cs="Times New Roman"/>
          <w:sz w:val="28"/>
          <w:szCs w:val="28"/>
        </w:rPr>
        <w:t>Давайте попробуем</w:t>
      </w:r>
      <w:r w:rsidR="007F3FBA">
        <w:rPr>
          <w:rFonts w:ascii="Times New Roman" w:hAnsi="Times New Roman" w:cs="Times New Roman"/>
          <w:sz w:val="28"/>
          <w:szCs w:val="28"/>
        </w:rPr>
        <w:t xml:space="preserve"> слепить игрушку</w:t>
      </w:r>
      <w:r w:rsidRPr="003A165F">
        <w:rPr>
          <w:rFonts w:ascii="Times New Roman" w:hAnsi="Times New Roman" w:cs="Times New Roman"/>
          <w:sz w:val="28"/>
          <w:szCs w:val="28"/>
        </w:rPr>
        <w:t>.</w:t>
      </w:r>
    </w:p>
    <w:p w:rsidR="00922AAE" w:rsidRPr="003A165F" w:rsidRDefault="00563896" w:rsidP="007F3FB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t xml:space="preserve"> Сначала разомнемся сами и сделаем гимнастику для пальчиков.</w:t>
      </w:r>
    </w:p>
    <w:p w:rsidR="00CD21FC" w:rsidRDefault="00CD21FC" w:rsidP="007F3FB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50E" w:rsidRPr="003A165F" w:rsidRDefault="0060450E" w:rsidP="007F3FB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65F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пальчиков.</w:t>
      </w:r>
    </w:p>
    <w:p w:rsidR="007B22C8" w:rsidRPr="003A165F" w:rsidRDefault="007B22C8" w:rsidP="003A1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65F">
        <w:rPr>
          <w:rFonts w:ascii="Times New Roman" w:hAnsi="Times New Roman" w:cs="Times New Roman"/>
          <w:sz w:val="28"/>
          <w:szCs w:val="28"/>
        </w:rPr>
        <w:t>Вот помощники мои,</w:t>
      </w:r>
      <w:r w:rsidRPr="003A165F">
        <w:rPr>
          <w:rFonts w:ascii="Times New Roman" w:hAnsi="Times New Roman" w:cs="Times New Roman"/>
          <w:sz w:val="28"/>
          <w:szCs w:val="28"/>
        </w:rPr>
        <w:br/>
        <w:t>Как их хочешь, поверни.</w:t>
      </w:r>
      <w:r w:rsidRPr="003A165F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3A165F">
        <w:rPr>
          <w:rFonts w:ascii="Times New Roman" w:hAnsi="Times New Roman" w:cs="Times New Roman"/>
          <w:sz w:val="28"/>
          <w:szCs w:val="28"/>
        </w:rPr>
        <w:br/>
        <w:t>Не сидится им опять.</w:t>
      </w:r>
      <w:r w:rsidRPr="003A165F">
        <w:rPr>
          <w:rFonts w:ascii="Times New Roman" w:hAnsi="Times New Roman" w:cs="Times New Roman"/>
          <w:sz w:val="28"/>
          <w:szCs w:val="28"/>
        </w:rPr>
        <w:br/>
        <w:t>Постучали, повертели</w:t>
      </w:r>
      <w:r w:rsidRPr="003A165F">
        <w:rPr>
          <w:rFonts w:ascii="Times New Roman" w:hAnsi="Times New Roman" w:cs="Times New Roman"/>
          <w:sz w:val="28"/>
          <w:szCs w:val="28"/>
        </w:rPr>
        <w:br/>
        <w:t>И работать захотели.</w:t>
      </w:r>
      <w:r w:rsidRPr="003A165F">
        <w:rPr>
          <w:rFonts w:ascii="Times New Roman" w:hAnsi="Times New Roman" w:cs="Times New Roman"/>
          <w:sz w:val="28"/>
          <w:szCs w:val="28"/>
        </w:rPr>
        <w:br/>
        <w:t>Поработали немного,</w:t>
      </w:r>
      <w:r w:rsidRPr="003A165F">
        <w:rPr>
          <w:rFonts w:ascii="Times New Roman" w:hAnsi="Times New Roman" w:cs="Times New Roman"/>
          <w:sz w:val="28"/>
          <w:szCs w:val="28"/>
        </w:rPr>
        <w:br/>
        <w:t>Но дадим им отдохнуть.</w:t>
      </w:r>
    </w:p>
    <w:p w:rsidR="007B22C8" w:rsidRPr="00CD21FC" w:rsidRDefault="007B22C8" w:rsidP="00CD21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proofErr w:type="spellStart"/>
      <w:r w:rsidRPr="003A165F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Pr="003A165F">
        <w:rPr>
          <w:rStyle w:val="c0"/>
          <w:b/>
          <w:color w:val="000000"/>
          <w:sz w:val="28"/>
          <w:szCs w:val="28"/>
        </w:rPr>
        <w:t>.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Раз, два, раз, два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Спали дети мастера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Сели встали, сели встали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Мы работать не устали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Ручки хлоп</w:t>
      </w:r>
      <w:r w:rsidR="004519F5" w:rsidRPr="003A165F">
        <w:rPr>
          <w:rStyle w:val="c0"/>
          <w:color w:val="000000"/>
          <w:sz w:val="28"/>
          <w:szCs w:val="28"/>
        </w:rPr>
        <w:t>,</w:t>
      </w:r>
      <w:r w:rsidRPr="003A165F">
        <w:rPr>
          <w:rStyle w:val="c0"/>
          <w:color w:val="000000"/>
          <w:sz w:val="28"/>
          <w:szCs w:val="28"/>
        </w:rPr>
        <w:t xml:space="preserve"> хлоп</w:t>
      </w:r>
      <w:r w:rsidR="004519F5" w:rsidRPr="003A165F">
        <w:rPr>
          <w:rStyle w:val="c0"/>
          <w:color w:val="000000"/>
          <w:sz w:val="28"/>
          <w:szCs w:val="28"/>
        </w:rPr>
        <w:t>,</w:t>
      </w:r>
      <w:r w:rsidRPr="003A165F">
        <w:rPr>
          <w:rStyle w:val="c0"/>
          <w:color w:val="000000"/>
          <w:sz w:val="28"/>
          <w:szCs w:val="28"/>
        </w:rPr>
        <w:t xml:space="preserve"> хлоп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Ножки топ</w:t>
      </w:r>
      <w:r w:rsidR="004519F5" w:rsidRPr="003A165F">
        <w:rPr>
          <w:rStyle w:val="c0"/>
          <w:color w:val="000000"/>
          <w:sz w:val="28"/>
          <w:szCs w:val="28"/>
        </w:rPr>
        <w:t>,</w:t>
      </w:r>
      <w:r w:rsidRPr="003A165F">
        <w:rPr>
          <w:rStyle w:val="c0"/>
          <w:color w:val="000000"/>
          <w:sz w:val="28"/>
          <w:szCs w:val="28"/>
        </w:rPr>
        <w:t xml:space="preserve"> топ</w:t>
      </w:r>
      <w:r w:rsidR="004519F5" w:rsidRPr="003A165F">
        <w:rPr>
          <w:rStyle w:val="c0"/>
          <w:color w:val="000000"/>
          <w:sz w:val="28"/>
          <w:szCs w:val="28"/>
        </w:rPr>
        <w:t>,</w:t>
      </w:r>
      <w:r w:rsidRPr="003A165F">
        <w:rPr>
          <w:rStyle w:val="c0"/>
          <w:color w:val="000000"/>
          <w:sz w:val="28"/>
          <w:szCs w:val="28"/>
        </w:rPr>
        <w:t xml:space="preserve"> топ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Раз, два, раз, два</w:t>
      </w:r>
    </w:p>
    <w:p w:rsidR="007B22C8" w:rsidRPr="003A165F" w:rsidRDefault="007B22C8" w:rsidP="003A165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3A165F">
        <w:rPr>
          <w:rStyle w:val="c0"/>
          <w:color w:val="000000"/>
          <w:sz w:val="28"/>
          <w:szCs w:val="28"/>
        </w:rPr>
        <w:t>Наши дети мастера</w:t>
      </w:r>
    </w:p>
    <w:p w:rsidR="00607D1F" w:rsidRPr="003A165F" w:rsidRDefault="00607D1F" w:rsidP="007F3FBA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сейчас я предлагаю, Вам, уважаемые родители, вместе с детьми слепить игрушки.</w:t>
      </w:r>
      <w:r w:rsidR="003D2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помощь Вам</w:t>
      </w:r>
      <w:bookmarkStart w:id="0" w:name="_GoBack"/>
      <w:bookmarkEnd w:id="0"/>
      <w:r w:rsidR="003D2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воспользоваться схемами по лепке игрушек.</w:t>
      </w:r>
    </w:p>
    <w:p w:rsidR="00F12859" w:rsidRPr="003A165F" w:rsidRDefault="00765AB3" w:rsidP="003A1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каждый участник расскажет о своей игрушке. </w:t>
      </w:r>
    </w:p>
    <w:p w:rsidR="00765AB3" w:rsidRPr="003A165F" w:rsidRDefault="00765AB3" w:rsidP="003A1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игрушки высохнут</w:t>
      </w:r>
      <w:r w:rsidR="00CD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(через 2-3 недели)</w:t>
      </w: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раскра</w:t>
      </w:r>
      <w:r w:rsidR="00CD2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922AAE" w:rsidRPr="003A165F" w:rsidRDefault="00922AAE" w:rsidP="003A165F">
      <w:pPr>
        <w:spacing w:line="360" w:lineRule="auto"/>
        <w:rPr>
          <w:sz w:val="28"/>
          <w:szCs w:val="28"/>
        </w:rPr>
      </w:pPr>
    </w:p>
    <w:p w:rsidR="003A165F" w:rsidRPr="003A165F" w:rsidRDefault="003A165F">
      <w:pPr>
        <w:spacing w:line="360" w:lineRule="auto"/>
        <w:rPr>
          <w:sz w:val="28"/>
          <w:szCs w:val="28"/>
        </w:rPr>
      </w:pPr>
    </w:p>
    <w:sectPr w:rsidR="003A165F" w:rsidRPr="003A165F" w:rsidSect="003A16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6"/>
    <w:rsid w:val="00026381"/>
    <w:rsid w:val="00097EDC"/>
    <w:rsid w:val="000E36D9"/>
    <w:rsid w:val="00187D19"/>
    <w:rsid w:val="0029531A"/>
    <w:rsid w:val="002E12FD"/>
    <w:rsid w:val="00330FDC"/>
    <w:rsid w:val="0039701D"/>
    <w:rsid w:val="003A165F"/>
    <w:rsid w:val="003D2314"/>
    <w:rsid w:val="0044390D"/>
    <w:rsid w:val="004519F5"/>
    <w:rsid w:val="004A7C56"/>
    <w:rsid w:val="004B3C38"/>
    <w:rsid w:val="00563896"/>
    <w:rsid w:val="0060450E"/>
    <w:rsid w:val="00607D1F"/>
    <w:rsid w:val="00644430"/>
    <w:rsid w:val="00765AB3"/>
    <w:rsid w:val="007B22C8"/>
    <w:rsid w:val="007B7D96"/>
    <w:rsid w:val="007F3FBA"/>
    <w:rsid w:val="00922AAE"/>
    <w:rsid w:val="0097467F"/>
    <w:rsid w:val="00CD21FC"/>
    <w:rsid w:val="00CE1B6D"/>
    <w:rsid w:val="00D01833"/>
    <w:rsid w:val="00D4023C"/>
    <w:rsid w:val="00D67F0F"/>
    <w:rsid w:val="00F12859"/>
    <w:rsid w:val="00F306B5"/>
    <w:rsid w:val="00F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B431"/>
  <w15:docId w15:val="{25B419F5-E203-4DD0-906B-1C6456A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96"/>
  </w:style>
  <w:style w:type="paragraph" w:styleId="a3">
    <w:name w:val="Normal (Web)"/>
    <w:basedOn w:val="a"/>
    <w:uiPriority w:val="99"/>
    <w:semiHidden/>
    <w:unhideWhenUsed/>
    <w:rsid w:val="0097467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53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1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ilya</cp:lastModifiedBy>
  <cp:revision>28</cp:revision>
  <dcterms:created xsi:type="dcterms:W3CDTF">2015-01-26T17:44:00Z</dcterms:created>
  <dcterms:modified xsi:type="dcterms:W3CDTF">2020-09-21T16:34:00Z</dcterms:modified>
</cp:coreProperties>
</file>