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1B" w:rsidRDefault="001A521B">
      <w:pPr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A521B" w:rsidRPr="00456A15" w:rsidRDefault="005A3E14">
      <w:pPr>
        <w:ind w:left="0"/>
        <w:jc w:val="center"/>
        <w:rPr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Конспект занятия по ознакомлению с окружающим миром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средней группе</w:t>
      </w:r>
    </w:p>
    <w:p w:rsidR="001A521B" w:rsidRDefault="005A3E14" w:rsidP="005A3E14">
      <w:pPr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«Знакомство с профессией   ученого- исследователя»</w:t>
      </w:r>
    </w:p>
    <w:p w:rsidR="001A521B" w:rsidRPr="005A3E14" w:rsidRDefault="005A3E14" w:rsidP="005A3E14">
      <w:pPr>
        <w:ind w:left="0"/>
        <w:rPr>
          <w:rFonts w:ascii="Times New Roman" w:hAnsi="Times New Roman" w:cs="Times New Roman"/>
          <w:lang w:val="ru-RU"/>
        </w:rPr>
      </w:pPr>
      <w:r w:rsidRPr="005A3E14">
        <w:rPr>
          <w:rFonts w:ascii="Times New Roman" w:hAnsi="Times New Roman" w:cs="Times New Roman"/>
          <w:color w:val="000000"/>
          <w:lang w:val="ru-RU"/>
        </w:rPr>
        <w:t>Цель: Познакомить с</w:t>
      </w:r>
      <w:r w:rsidRPr="005A3E14">
        <w:rPr>
          <w:rFonts w:ascii="Times New Roman" w:hAnsi="Times New Roman" w:cs="Times New Roman"/>
          <w:color w:val="000000"/>
          <w:lang w:val="ru-RU"/>
        </w:rPr>
        <w:t xml:space="preserve"> новой профессией учёный – исследователь.</w:t>
      </w:r>
    </w:p>
    <w:p w:rsidR="001A521B" w:rsidRPr="005A3E14" w:rsidRDefault="005A3E14">
      <w:pPr>
        <w:ind w:left="0"/>
        <w:rPr>
          <w:rFonts w:ascii="Times New Roman" w:hAnsi="Times New Roman" w:cs="Times New Roman"/>
          <w:lang w:val="ru-RU"/>
        </w:rPr>
      </w:pPr>
      <w:r w:rsidRPr="005A3E14">
        <w:rPr>
          <w:rFonts w:ascii="Times New Roman" w:hAnsi="Times New Roman" w:cs="Times New Roman"/>
          <w:color w:val="000000"/>
          <w:lang w:val="ru-RU"/>
        </w:rPr>
        <w:t>Развивать познавательную деятельность в процессе экспериментирования. Совершенствовать психические процессы (память, вн</w:t>
      </w:r>
      <w:r w:rsidRPr="005A3E14">
        <w:rPr>
          <w:rFonts w:ascii="Times New Roman" w:hAnsi="Times New Roman" w:cs="Times New Roman"/>
          <w:color w:val="000000"/>
          <w:lang w:val="ru-RU"/>
        </w:rPr>
        <w:t xml:space="preserve">имание, развивать логическое мышление, делать выводы). Знакомить с различными свойствами воды (вкус. цвет, запах, прозрачность, растворимость, вода движется вверх). </w:t>
      </w:r>
      <w:r w:rsidRPr="005A3E14">
        <w:rPr>
          <w:rFonts w:ascii="Times New Roman" w:hAnsi="Times New Roman" w:cs="Times New Roman"/>
          <w:color w:val="000000"/>
          <w:lang w:val="ru-RU"/>
        </w:rPr>
        <w:t>Стимулировать желание исследовать окружающий мир.</w:t>
      </w:r>
    </w:p>
    <w:p w:rsidR="001A521B" w:rsidRPr="005A3E14" w:rsidRDefault="005A3E14">
      <w:p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</w:t>
      </w:r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Ход занятия</w:t>
      </w:r>
    </w:p>
    <w:p w:rsidR="001A521B" w:rsidRPr="005A3E14" w:rsidRDefault="005A3E14">
      <w:pPr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Воспитатель:</w:t>
      </w:r>
    </w:p>
    <w:p w:rsidR="001A521B" w:rsidRPr="005A3E14" w:rsidRDefault="005A3E14">
      <w:p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Здравствуйте </w:t>
      </w:r>
      <w:proofErr w:type="gramStart"/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ребята,  сегодня</w:t>
      </w:r>
      <w:proofErr w:type="gramEnd"/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я хочу вас познакомить с новой профессией.  Посмотрите на слайд и скажите, </w:t>
      </w:r>
      <w:proofErr w:type="gramStart"/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 вы</w:t>
      </w:r>
      <w:proofErr w:type="gramEnd"/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думаете, как  называется эта профессия. Кто этот </w:t>
      </w:r>
      <w:proofErr w:type="gramStart"/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?</w:t>
      </w:r>
      <w:proofErr w:type="gramEnd"/>
    </w:p>
    <w:p w:rsidR="001A521B" w:rsidRPr="005A3E14" w:rsidRDefault="005A3E14">
      <w:pPr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Ответы детей:</w:t>
      </w:r>
    </w:p>
    <w:p w:rsidR="001A521B" w:rsidRPr="005A3E14" w:rsidRDefault="005A3E14">
      <w:p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Эта профессия </w:t>
      </w:r>
      <w:proofErr w:type="gramStart"/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называется  ученый</w:t>
      </w:r>
      <w:proofErr w:type="gramEnd"/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ис</w:t>
      </w:r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следователь. Это </w:t>
      </w:r>
      <w:proofErr w:type="gramStart"/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человек,  который</w:t>
      </w:r>
      <w:proofErr w:type="gramEnd"/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проводит различные опыты и работает он в исследовательской лаборатории. Он одет в белый </w:t>
      </w:r>
      <w:proofErr w:type="gramStart"/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халат,  на</w:t>
      </w:r>
      <w:proofErr w:type="gramEnd"/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голове у него специальная шапочка, на руках перчатки. У него очень интересная работа. Этот </w:t>
      </w:r>
      <w:proofErr w:type="gramStart"/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 проводит</w:t>
      </w:r>
      <w:proofErr w:type="gramEnd"/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различные оп</w:t>
      </w:r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>ыты, ставит эксперименты, работает с микроскопом, пробирками, колбами и т.д.  Его работа имеет огромное значение.</w:t>
      </w:r>
    </w:p>
    <w:p w:rsidR="001A521B" w:rsidRPr="005A3E14" w:rsidRDefault="005A3E14">
      <w:p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Воспитатель:</w:t>
      </w:r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Ребята, а вы знаете, где работают учёные исследователи? Что такое лаборатория?</w:t>
      </w:r>
    </w:p>
    <w:p w:rsidR="001A521B" w:rsidRPr="005A3E14" w:rsidRDefault="005A3E14">
      <w:pPr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Ответы детей:</w:t>
      </w:r>
    </w:p>
    <w:p w:rsidR="001A521B" w:rsidRPr="005A3E14" w:rsidRDefault="005A3E14">
      <w:p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Воспитатель: </w:t>
      </w:r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Какие вы умные ребята, </w:t>
      </w:r>
      <w:proofErr w:type="gramStart"/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лаборатория это</w:t>
      </w:r>
      <w:proofErr w:type="gramEnd"/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специальное помещение, где проводятся опыты и эксперименты.</w:t>
      </w:r>
    </w:p>
    <w:p w:rsidR="001A521B" w:rsidRPr="005A3E14" w:rsidRDefault="005A3E14">
      <w:p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Воспитатель: </w:t>
      </w:r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Дети, а вы любите экспериментировать?</w:t>
      </w:r>
    </w:p>
    <w:p w:rsidR="001A521B" w:rsidRPr="005A3E14" w:rsidRDefault="005A3E14">
      <w:pPr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Ответы детей:</w:t>
      </w:r>
    </w:p>
    <w:p w:rsidR="001A521B" w:rsidRPr="005A3E14" w:rsidRDefault="005A3E14">
      <w:p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Воспитатель:</w:t>
      </w:r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Ребята, тогда я хочу вам </w:t>
      </w:r>
      <w:proofErr w:type="gramStart"/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предложить  отправиться</w:t>
      </w:r>
      <w:proofErr w:type="gramEnd"/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научно – исследовательскую лабораторию  посмотреть и принять участие в исследовательских опытах.</w:t>
      </w:r>
    </w:p>
    <w:p w:rsidR="001A521B" w:rsidRPr="005A3E14" w:rsidRDefault="005A3E14">
      <w:pPr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Ответы детей:</w:t>
      </w:r>
    </w:p>
    <w:p w:rsidR="001A521B" w:rsidRPr="005A3E14" w:rsidRDefault="005A3E14">
      <w:p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Воспитатель: Ребята, но мы забыли самое главное. Как вы думаете, что мы забыли с вами повтори</w:t>
      </w:r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ть? Это правила.</w:t>
      </w:r>
    </w:p>
    <w:p w:rsidR="001A521B" w:rsidRPr="005A3E14" w:rsidRDefault="005A3E14">
      <w:p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>- в лаборатории нельзя кричать, трогать колбы, переливать жидкость, толкаться, пробовать жидкость на вкус, близко подносить к глазам.</w:t>
      </w:r>
    </w:p>
    <w:p w:rsidR="001A521B" w:rsidRPr="005A3E14" w:rsidRDefault="005A3E14">
      <w:p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Воспитатель:</w:t>
      </w:r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Замечательно, тогда отправляемся в путь</w:t>
      </w:r>
    </w:p>
    <w:p w:rsidR="001A521B" w:rsidRPr="005A3E14" w:rsidRDefault="005A3E14">
      <w:p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(дети под музыку идут проводить различные опыты).</w:t>
      </w:r>
    </w:p>
    <w:p w:rsidR="001A521B" w:rsidRPr="005A3E14" w:rsidRDefault="001A521B">
      <w:pPr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521B" w:rsidRPr="005A3E14" w:rsidRDefault="005A3E14">
      <w:pPr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5A3E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озле столов, где будут проводиться опыты детей, встречает профессор «Всезнайка».</w:t>
      </w:r>
    </w:p>
    <w:p w:rsidR="001A521B" w:rsidRPr="005A3E14" w:rsidRDefault="005A3E14">
      <w:p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Всезнайка:</w:t>
      </w:r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Здравствуйте ребята, я очень рад вас видеть у себя в лаборатории. Но чтобы стать настоящими исследователями нам нужно одеть, специальную одежду. </w:t>
      </w:r>
    </w:p>
    <w:p w:rsidR="001A521B" w:rsidRPr="005A3E14" w:rsidRDefault="005A3E14">
      <w:pPr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Дети одевают на </w:t>
      </w:r>
      <w:proofErr w:type="gramStart"/>
      <w:r w:rsidRPr="005A3E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</w:t>
      </w:r>
      <w:r w:rsidRPr="005A3E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лову  шапочки</w:t>
      </w:r>
      <w:proofErr w:type="gramEnd"/>
      <w:r w:rsidRPr="005A3E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халаты.</w:t>
      </w:r>
    </w:p>
    <w:p w:rsidR="001A521B" w:rsidRPr="005A3E14" w:rsidRDefault="005A3E14">
      <w:p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Готовы?  Тогда приступим к первому опыту. Давайте пройдем к сектору№1</w:t>
      </w:r>
    </w:p>
    <w:p w:rsidR="001A521B" w:rsidRPr="005A3E14" w:rsidRDefault="005A3E14">
      <w:pPr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Опыт№1 </w:t>
      </w:r>
    </w:p>
    <w:p w:rsidR="001A521B" w:rsidRPr="005A3E14" w:rsidRDefault="005A3E14">
      <w:p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Всезнайка:</w:t>
      </w:r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Ребята перед вами на столе находятся стаканы с жидкостью. Как вы думаете, что в них?</w:t>
      </w:r>
    </w:p>
    <w:p w:rsidR="001A521B" w:rsidRPr="005A3E14" w:rsidRDefault="005A3E14">
      <w:p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Ответы детей:</w:t>
      </w:r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вода.</w:t>
      </w:r>
    </w:p>
    <w:p w:rsidR="001A521B" w:rsidRPr="005A3E14" w:rsidRDefault="005A3E14">
      <w:p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Всезнайка:</w:t>
      </w:r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proofErr w:type="gramEnd"/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можно проверить, что вы правы? Что можно сделать?</w:t>
      </w:r>
    </w:p>
    <w:p w:rsidR="001A521B" w:rsidRPr="005A3E14" w:rsidRDefault="005A3E14">
      <w:pPr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Ответы детей:</w:t>
      </w:r>
    </w:p>
    <w:p w:rsidR="001A521B" w:rsidRPr="005A3E14" w:rsidRDefault="005A3E14">
      <w:p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 её попробовать.</w:t>
      </w:r>
    </w:p>
    <w:p w:rsidR="001A521B" w:rsidRPr="005A3E14" w:rsidRDefault="005A3E14">
      <w:p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Всезнайка:</w:t>
      </w:r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Правильно. Ребята, а что вы можете сказать о воде. Какая </w:t>
      </w:r>
      <w:proofErr w:type="gramStart"/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она ?</w:t>
      </w:r>
      <w:proofErr w:type="gramEnd"/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Какого цвета?</w:t>
      </w:r>
    </w:p>
    <w:p w:rsidR="001A521B" w:rsidRPr="005A3E14" w:rsidRDefault="005A3E14">
      <w:p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Ответы детей</w:t>
      </w:r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Вода прозрачная, не имеет цвета.</w:t>
      </w:r>
    </w:p>
    <w:p w:rsidR="001A521B" w:rsidRPr="005A3E14" w:rsidRDefault="005A3E14">
      <w:p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Всезнайка:</w:t>
      </w:r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Давайте пров</w:t>
      </w:r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ерим. Возьмите пуговицу и опустите в стакан с водой. Вы её видите?</w:t>
      </w:r>
    </w:p>
    <w:p w:rsidR="001A521B" w:rsidRPr="005A3E14" w:rsidRDefault="005A3E14">
      <w:p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Ответы детей:</w:t>
      </w:r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Да.</w:t>
      </w:r>
    </w:p>
    <w:p w:rsidR="001A521B" w:rsidRPr="005A3E14" w:rsidRDefault="005A3E14">
      <w:p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A3E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Всезнайка:</w:t>
      </w:r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Какого</w:t>
      </w:r>
      <w:proofErr w:type="gramEnd"/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она цвета?   </w:t>
      </w:r>
    </w:p>
    <w:p w:rsidR="001A521B" w:rsidRPr="005A3E14" w:rsidRDefault="005A3E14">
      <w:p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детей: Дети называют цвет пуговицы.</w:t>
      </w:r>
    </w:p>
    <w:p w:rsidR="001A521B" w:rsidRPr="005A3E14" w:rsidRDefault="005A3E14">
      <w:p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Вывод:</w:t>
      </w:r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Значит вода прозрачная.</w:t>
      </w:r>
    </w:p>
    <w:p w:rsidR="001A521B" w:rsidRPr="005A3E14" w:rsidRDefault="005A3E14">
      <w:pPr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Опыт №2</w:t>
      </w:r>
    </w:p>
    <w:p w:rsidR="001A521B" w:rsidRPr="005A3E14" w:rsidRDefault="005A3E14">
      <w:p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столе стоят два стакана с водой. В один стакан я </w:t>
      </w:r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засыплю соль, а в другой добавлю сок лимона. Попробуйте </w:t>
      </w:r>
      <w:proofErr w:type="gramStart"/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догадаться,  что</w:t>
      </w:r>
      <w:proofErr w:type="gramEnd"/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каком стакане? Почему вода стала солёной, кислой.</w:t>
      </w:r>
    </w:p>
    <w:p w:rsidR="001A521B" w:rsidRPr="005A3E14" w:rsidRDefault="005A3E14">
      <w:p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Вывод:</w:t>
      </w:r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вода может менять вкус в зависимости от вещества в нее положенного.</w:t>
      </w:r>
    </w:p>
    <w:p w:rsidR="001A521B" w:rsidRPr="005A3E14" w:rsidRDefault="005A3E14">
      <w:pPr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Опыт№3</w:t>
      </w:r>
    </w:p>
    <w:p w:rsidR="001A521B" w:rsidRPr="005A3E14" w:rsidRDefault="005A3E14">
      <w:p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Всезнайка: на столе стоит стакан </w:t>
      </w:r>
      <w:proofErr w:type="gramStart"/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 водой</w:t>
      </w:r>
      <w:proofErr w:type="gramEnd"/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Как вы</w:t>
      </w:r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думаете, что будет с </w:t>
      </w:r>
      <w:proofErr w:type="gramStart"/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водой,  если</w:t>
      </w:r>
      <w:proofErr w:type="gramEnd"/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неё добавить сахар? </w:t>
      </w:r>
      <w:proofErr w:type="gramStart"/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Смотрите,  в</w:t>
      </w:r>
      <w:proofErr w:type="gramEnd"/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стакане лежит сахар, сейчас мы его размешаем, и он исчез, что с ним случилось?</w:t>
      </w:r>
    </w:p>
    <w:p w:rsidR="001A521B" w:rsidRPr="005A3E14" w:rsidRDefault="005A3E14">
      <w:p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Ответы детей:</w:t>
      </w:r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Растворился.</w:t>
      </w:r>
    </w:p>
    <w:p w:rsidR="001A521B" w:rsidRPr="005A3E14" w:rsidRDefault="005A3E14">
      <w:p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Вывод:</w:t>
      </w:r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Вода хорошо растворяет вещества.</w:t>
      </w:r>
    </w:p>
    <w:p w:rsidR="001A521B" w:rsidRPr="005A3E14" w:rsidRDefault="001A521B">
      <w:pPr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521B" w:rsidRPr="005A3E14" w:rsidRDefault="005A3E14">
      <w:pPr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Опыт№4 </w:t>
      </w:r>
    </w:p>
    <w:p w:rsidR="001A521B" w:rsidRPr="005A3E14" w:rsidRDefault="005A3E14">
      <w:p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Через какую воду лучше видно.</w:t>
      </w:r>
    </w:p>
    <w:p w:rsidR="001A521B" w:rsidRPr="005A3E14" w:rsidRDefault="005A3E14">
      <w:p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столе стоят два стакана с водой. Предлагаю добавить в </w:t>
      </w:r>
      <w:proofErr w:type="gramStart"/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  стакан</w:t>
      </w:r>
      <w:proofErr w:type="gramEnd"/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комок земли и размешать. Затем опустить </w:t>
      </w:r>
      <w:proofErr w:type="gramStart"/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ложечки  в</w:t>
      </w:r>
      <w:proofErr w:type="gramEnd"/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оба стакана. Мы увидим, что в стакане с чистой водой ложка видна, так как вода прозрачная, а в стакане с землёй ложка не видна. Почему?</w:t>
      </w:r>
    </w:p>
    <w:p w:rsidR="001A521B" w:rsidRPr="005A3E14" w:rsidRDefault="005A3E14">
      <w:p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Ответы детей:</w:t>
      </w:r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Потому что вода во втором стакане мутная, не прозрачная.</w:t>
      </w:r>
    </w:p>
    <w:p w:rsidR="001A521B" w:rsidRPr="005A3E14" w:rsidRDefault="005A3E14">
      <w:p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Опыт №5</w:t>
      </w:r>
    </w:p>
    <w:p w:rsidR="001A521B" w:rsidRPr="005A3E14" w:rsidRDefault="005A3E14">
      <w:p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Показать движение воды на листьях капусты.</w:t>
      </w:r>
    </w:p>
    <w:p w:rsidR="001A521B" w:rsidRPr="005A3E14" w:rsidRDefault="005A3E14">
      <w:p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столе стоят четыре стаканчика с </w:t>
      </w:r>
      <w:proofErr w:type="gramStart"/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водой ,</w:t>
      </w:r>
      <w:proofErr w:type="gramEnd"/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окрашенной в разные цвета. Необходимо поместить листья капусты в каждый стаканчик и остави</w:t>
      </w:r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ть на 12 часов. Затем обратить внимание детей, на то что листья окрасились </w:t>
      </w:r>
      <w:proofErr w:type="gramStart"/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от</w:t>
      </w:r>
      <w:proofErr w:type="gramEnd"/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цвет, который был в стаканчиках.</w:t>
      </w:r>
    </w:p>
    <w:p w:rsidR="001A521B" w:rsidRPr="005A3E14" w:rsidRDefault="005A3E14">
      <w:p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Вывод:</w:t>
      </w:r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Вода в растениях движется вверх.</w:t>
      </w:r>
    </w:p>
    <w:p w:rsidR="001A521B" w:rsidRPr="005A3E14" w:rsidRDefault="005A3E14">
      <w:pPr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Опыт №6</w:t>
      </w:r>
    </w:p>
    <w:p w:rsidR="001A521B" w:rsidRPr="005A3E14" w:rsidRDefault="005A3E14">
      <w:p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Дети походят к столу, на котором стоит тарелка с цветными горошинами и вода. Сейчас я вам покаж</w:t>
      </w:r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>у, что произойдёт, если в тарелку добавить немного воды.</w:t>
      </w:r>
    </w:p>
    <w:p w:rsidR="001A521B" w:rsidRPr="005A3E14" w:rsidRDefault="005A3E14">
      <w:p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Ответы детей:</w:t>
      </w:r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Радуга.</w:t>
      </w:r>
    </w:p>
    <w:p w:rsidR="001A521B" w:rsidRPr="005A3E14" w:rsidRDefault="005A3E14">
      <w:p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Вывод: краски смешались с водой и окрасили воду в разные цвета.</w:t>
      </w:r>
    </w:p>
    <w:p w:rsidR="001A521B" w:rsidRPr="005A3E14" w:rsidRDefault="005A3E14">
      <w:pPr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Опыт №7. Волшебные капельки.</w:t>
      </w:r>
    </w:p>
    <w:p w:rsidR="001A521B" w:rsidRPr="005A3E14" w:rsidRDefault="005A3E14">
      <w:p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Всезнайка: Берём два стакана. В первый стакан наливаем сок красного </w:t>
      </w:r>
      <w:proofErr w:type="gramStart"/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цвета,  во</w:t>
      </w:r>
      <w:proofErr w:type="gramEnd"/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второй желтого цвета, добавляем такое же количество растительного масла. Посмотрите, эти две жидкости образовали свой слой и не перемешиваются, т. к. сок тяжёлый, а масло лёгкое, таким образом, всплывает нефть на поверхность </w:t>
      </w:r>
      <w:proofErr w:type="gramStart"/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воды,  которая</w:t>
      </w:r>
      <w:proofErr w:type="gramEnd"/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разливается из т</w:t>
      </w:r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анкеров. Из-за этого погибают жители водоемов, так как им нечем дышать. Масло покрывает поверхность воды и кислород, которым дышат </w:t>
      </w:r>
      <w:proofErr w:type="gramStart"/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рыбы,  не</w:t>
      </w:r>
      <w:proofErr w:type="gramEnd"/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поступает в воду.</w:t>
      </w:r>
    </w:p>
    <w:p w:rsidR="001A521B" w:rsidRPr="005A3E14" w:rsidRDefault="005A3E14">
      <w:p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Ребята, а хотите эти частички затанцуют? Закройте глазки и сосчитайте да пяти (добавляем шипучую </w:t>
      </w:r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таблетку).</w:t>
      </w:r>
    </w:p>
    <w:p w:rsidR="001A521B" w:rsidRPr="005A3E14" w:rsidRDefault="005A3E14">
      <w:p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Дети, давайте мы с вами тоже подвигаемся.</w:t>
      </w:r>
    </w:p>
    <w:p w:rsidR="001A521B" w:rsidRPr="005A3E14" w:rsidRDefault="005A3E14">
      <w:pPr>
        <w:spacing w:beforeAutospacing="1" w:afterAutospacing="1" w:line="240" w:lineRule="auto"/>
        <w:ind w:left="0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 w:bidi="ar-SA"/>
        </w:rPr>
      </w:pPr>
      <w:r w:rsidRPr="005A3E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</w:t>
      </w:r>
      <w:r w:rsidRPr="005A3E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Физкультминутка «Капельки»</w:t>
      </w:r>
    </w:p>
    <w:p w:rsidR="001A521B" w:rsidRPr="005A3E14" w:rsidRDefault="005A3E14">
      <w:pPr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3E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</w:r>
      <w:bookmarkStart w:id="0" w:name="_GoBack"/>
      <w:r w:rsidRPr="005A3E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Капля – </w:t>
      </w:r>
      <w:proofErr w:type="gramStart"/>
      <w:r w:rsidRPr="005A3E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раз,  капля</w:t>
      </w:r>
      <w:proofErr w:type="gramEnd"/>
      <w:r w:rsidRPr="005A3E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-  два.  (Хлопки ,на каждое слово)</w:t>
      </w:r>
      <w:r w:rsidRPr="005A3E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</w:r>
      <w:bookmarkEnd w:id="0"/>
      <w:r w:rsidRPr="005A3E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Очень медленно сперва,</w:t>
      </w:r>
      <w:r w:rsidRPr="005A3E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А  потом, потом, потом.</w:t>
      </w:r>
      <w:r w:rsidRPr="005A3E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Все бегом, бегом,  бегом.  (Бег)</w:t>
      </w:r>
      <w:r w:rsidRPr="005A3E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 xml:space="preserve">Стали капли </w:t>
      </w:r>
      <w:r w:rsidRPr="005A3E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поспевать (Хлопки руками на каждое слово)</w:t>
      </w:r>
      <w:r w:rsidRPr="005A3E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Капля каплю догонять.</w:t>
      </w:r>
      <w:r w:rsidRPr="005A3E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Кап-кап, кап-кап. ( Свободные движения пальчиками)</w:t>
      </w:r>
      <w:r w:rsidRPr="005A3E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Зонтики скорей раскроем, (Соединяют руки над головой)</w:t>
      </w:r>
      <w:r w:rsidRPr="005A3E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От дождя  себя  укроем.</w:t>
      </w:r>
    </w:p>
    <w:p w:rsidR="001A521B" w:rsidRPr="005A3E14" w:rsidRDefault="005A3E14">
      <w:pPr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Рефлексия</w:t>
      </w:r>
    </w:p>
    <w:p w:rsidR="001A521B" w:rsidRPr="005A3E14" w:rsidRDefault="005A3E14">
      <w:pPr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3E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Вот и подошла наше путешествие к концу. Вы все ребята</w:t>
      </w:r>
      <w:r w:rsidRPr="005A3E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молодцы!   Что нового узнали на занятии? Что больше всего понравилось?  С какой новой профессией мы познакомились?</w:t>
      </w:r>
    </w:p>
    <w:p w:rsidR="001A521B" w:rsidRPr="005A3E14" w:rsidRDefault="005A3E14">
      <w:pPr>
        <w:ind w:left="0"/>
        <w:rPr>
          <w:color w:val="000000"/>
          <w:sz w:val="24"/>
          <w:szCs w:val="24"/>
        </w:rPr>
      </w:pPr>
      <w:r w:rsidRPr="005A3E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Спасибо вам</w:t>
      </w:r>
      <w:r w:rsidRPr="005A3E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 помощь. </w:t>
      </w:r>
    </w:p>
    <w:sectPr w:rsidR="001A521B" w:rsidRPr="005A3E14" w:rsidSect="005A3E14">
      <w:pgSz w:w="11906" w:h="16838"/>
      <w:pgMar w:top="142" w:right="850" w:bottom="28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1B"/>
    <w:rsid w:val="001A521B"/>
    <w:rsid w:val="00456A15"/>
    <w:rsid w:val="005A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EAD5"/>
  <w15:docId w15:val="{608F02EC-4E0D-4D25-A5A5-F5DEB79E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664"/>
    <w:pPr>
      <w:spacing w:after="160" w:line="288" w:lineRule="auto"/>
      <w:ind w:left="2160"/>
    </w:pPr>
    <w:rPr>
      <w:rFonts w:ascii="Calibri" w:eastAsia="Calibri" w:hAnsi="Calibri"/>
      <w:color w:val="5A5A5A" w:themeColor="text1" w:themeTint="A5"/>
    </w:rPr>
  </w:style>
  <w:style w:type="paragraph" w:styleId="1">
    <w:name w:val="heading 1"/>
    <w:basedOn w:val="a"/>
    <w:link w:val="10"/>
    <w:uiPriority w:val="9"/>
    <w:qFormat/>
    <w:rsid w:val="002E166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uiPriority w:val="9"/>
    <w:unhideWhenUsed/>
    <w:qFormat/>
    <w:rsid w:val="002E166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2E166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rsid w:val="002E1664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link w:val="50"/>
    <w:uiPriority w:val="9"/>
    <w:semiHidden/>
    <w:unhideWhenUsed/>
    <w:qFormat/>
    <w:rsid w:val="002E1664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link w:val="60"/>
    <w:uiPriority w:val="9"/>
    <w:semiHidden/>
    <w:unhideWhenUsed/>
    <w:qFormat/>
    <w:rsid w:val="002E1664"/>
    <w:pPr>
      <w:pBdr>
        <w:bottom w:val="dotted" w:sz="8" w:space="1" w:color="938953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link w:val="70"/>
    <w:uiPriority w:val="9"/>
    <w:semiHidden/>
    <w:unhideWhenUsed/>
    <w:qFormat/>
    <w:rsid w:val="002E1664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link w:val="80"/>
    <w:uiPriority w:val="9"/>
    <w:semiHidden/>
    <w:unhideWhenUsed/>
    <w:qFormat/>
    <w:rsid w:val="002E166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link w:val="90"/>
    <w:uiPriority w:val="9"/>
    <w:semiHidden/>
    <w:unhideWhenUsed/>
    <w:qFormat/>
    <w:rsid w:val="002E166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E166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uiPriority w:val="9"/>
    <w:qFormat/>
    <w:rsid w:val="002E166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2E166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2E166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2E166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2E166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2E166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2E166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2E166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customStyle="1" w:styleId="a3">
    <w:name w:val="Название Знак"/>
    <w:basedOn w:val="a0"/>
    <w:uiPriority w:val="10"/>
    <w:qFormat/>
    <w:rsid w:val="002E166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4">
    <w:name w:val="Подзаголовок Знак"/>
    <w:basedOn w:val="a0"/>
    <w:uiPriority w:val="11"/>
    <w:qFormat/>
    <w:rsid w:val="002E1664"/>
    <w:rPr>
      <w:smallCaps/>
      <w:color w:val="938953" w:themeColor="background2" w:themeShade="7F"/>
      <w:spacing w:val="5"/>
      <w:sz w:val="28"/>
      <w:szCs w:val="28"/>
    </w:rPr>
  </w:style>
  <w:style w:type="character" w:styleId="a5">
    <w:name w:val="Strong"/>
    <w:uiPriority w:val="22"/>
    <w:qFormat/>
    <w:rsid w:val="002E1664"/>
    <w:rPr>
      <w:b/>
      <w:bCs/>
      <w:spacing w:val="0"/>
    </w:rPr>
  </w:style>
  <w:style w:type="character" w:styleId="a6">
    <w:name w:val="Emphasis"/>
    <w:uiPriority w:val="20"/>
    <w:qFormat/>
    <w:rsid w:val="002E1664"/>
    <w:rPr>
      <w:b/>
      <w:bCs/>
      <w:smallCaps/>
      <w:strike w:val="0"/>
      <w:dstrike w:val="0"/>
      <w:color w:val="5A5A5A" w:themeColor="text1" w:themeTint="A5"/>
      <w:spacing w:val="20"/>
      <w:kern w:val="0"/>
      <w:position w:val="0"/>
      <w:sz w:val="20"/>
      <w:vertAlign w:val="baseline"/>
    </w:rPr>
  </w:style>
  <w:style w:type="character" w:customStyle="1" w:styleId="21">
    <w:name w:val="Цитата 2 Знак"/>
    <w:basedOn w:val="a0"/>
    <w:link w:val="22"/>
    <w:uiPriority w:val="29"/>
    <w:qFormat/>
    <w:rsid w:val="002E1664"/>
    <w:rPr>
      <w:i/>
      <w:iCs/>
      <w:color w:val="5A5A5A" w:themeColor="text1" w:themeTint="A5"/>
      <w:sz w:val="20"/>
      <w:szCs w:val="20"/>
    </w:rPr>
  </w:style>
  <w:style w:type="character" w:customStyle="1" w:styleId="a7">
    <w:name w:val="Выделенная цитата Знак"/>
    <w:basedOn w:val="a0"/>
    <w:uiPriority w:val="30"/>
    <w:qFormat/>
    <w:rsid w:val="002E1664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8">
    <w:name w:val="Subtle Emphasis"/>
    <w:uiPriority w:val="19"/>
    <w:qFormat/>
    <w:rsid w:val="002E1664"/>
    <w:rPr>
      <w:smallCaps/>
      <w:strike w:val="0"/>
      <w:dstrike w:val="0"/>
      <w:color w:val="5A5A5A" w:themeColor="text1" w:themeTint="A5"/>
      <w:position w:val="0"/>
      <w:sz w:val="20"/>
      <w:vertAlign w:val="baseline"/>
    </w:rPr>
  </w:style>
  <w:style w:type="character" w:styleId="a9">
    <w:name w:val="Intense Emphasis"/>
    <w:uiPriority w:val="21"/>
    <w:qFormat/>
    <w:rsid w:val="002E1664"/>
    <w:rPr>
      <w:b/>
      <w:bCs/>
      <w:smallCaps/>
      <w:color w:val="4F81BD" w:themeColor="accent1"/>
      <w:spacing w:val="40"/>
    </w:rPr>
  </w:style>
  <w:style w:type="character" w:styleId="aa">
    <w:name w:val="Subtle Reference"/>
    <w:uiPriority w:val="31"/>
    <w:qFormat/>
    <w:rsid w:val="002E166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b">
    <w:name w:val="Intense Reference"/>
    <w:uiPriority w:val="32"/>
    <w:qFormat/>
    <w:rsid w:val="002E166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c">
    <w:name w:val="Book Title"/>
    <w:uiPriority w:val="33"/>
    <w:qFormat/>
    <w:rsid w:val="002E166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character" w:customStyle="1" w:styleId="butback">
    <w:name w:val="butback"/>
    <w:basedOn w:val="a0"/>
    <w:qFormat/>
    <w:rsid w:val="00536E54"/>
  </w:style>
  <w:style w:type="character" w:customStyle="1" w:styleId="submenu-table">
    <w:name w:val="submenu-table"/>
    <w:basedOn w:val="a0"/>
    <w:qFormat/>
    <w:rsid w:val="00536E54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paragraph" w:styleId="ad">
    <w:name w:val="Title"/>
    <w:basedOn w:val="a"/>
    <w:next w:val="ae"/>
    <w:uiPriority w:val="10"/>
    <w:qFormat/>
    <w:rsid w:val="002E166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uiPriority w:val="35"/>
    <w:semiHidden/>
    <w:unhideWhenUsed/>
    <w:qFormat/>
    <w:rsid w:val="002E1664"/>
    <w:rPr>
      <w:b/>
      <w:bCs/>
      <w:smallCaps/>
      <w:color w:val="1F497D" w:themeColor="text2"/>
      <w:spacing w:val="10"/>
      <w:sz w:val="18"/>
      <w:szCs w:val="18"/>
    </w:r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styleId="af2">
    <w:name w:val="Subtitle"/>
    <w:basedOn w:val="a"/>
    <w:uiPriority w:val="11"/>
    <w:qFormat/>
    <w:rsid w:val="002E166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paragraph" w:styleId="af3">
    <w:name w:val="No Spacing"/>
    <w:basedOn w:val="a"/>
    <w:uiPriority w:val="1"/>
    <w:qFormat/>
    <w:rsid w:val="002E1664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2E1664"/>
    <w:pPr>
      <w:ind w:left="720"/>
      <w:contextualSpacing/>
    </w:pPr>
  </w:style>
  <w:style w:type="paragraph" w:styleId="22">
    <w:name w:val="Quote"/>
    <w:basedOn w:val="a"/>
    <w:link w:val="21"/>
    <w:uiPriority w:val="29"/>
    <w:qFormat/>
    <w:rsid w:val="002E1664"/>
    <w:rPr>
      <w:i/>
      <w:iCs/>
    </w:rPr>
  </w:style>
  <w:style w:type="paragraph" w:styleId="af5">
    <w:name w:val="Intense Quote"/>
    <w:basedOn w:val="a"/>
    <w:uiPriority w:val="30"/>
    <w:qFormat/>
    <w:rsid w:val="002E1664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paragraph" w:styleId="af6">
    <w:name w:val="TOC Heading"/>
    <w:basedOn w:val="1"/>
    <w:uiPriority w:val="39"/>
    <w:semiHidden/>
    <w:unhideWhenUsed/>
    <w:qFormat/>
    <w:rsid w:val="002E1664"/>
  </w:style>
  <w:style w:type="paragraph" w:styleId="af7">
    <w:name w:val="Balloon Text"/>
    <w:basedOn w:val="a"/>
    <w:link w:val="af8"/>
    <w:uiPriority w:val="99"/>
    <w:semiHidden/>
    <w:unhideWhenUsed/>
    <w:rsid w:val="005A3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5A3E14"/>
    <w:rPr>
      <w:rFonts w:ascii="Segoe UI" w:eastAsia="Calibri" w:hAnsi="Segoe UI" w:cs="Segoe UI"/>
      <w:color w:val="5A5A5A" w:themeColor="text1" w:themeTint="A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dc:description/>
  <cp:lastModifiedBy>ilya</cp:lastModifiedBy>
  <cp:revision>3</cp:revision>
  <cp:lastPrinted>2021-02-07T12:43:00Z</cp:lastPrinted>
  <dcterms:created xsi:type="dcterms:W3CDTF">2021-02-07T12:41:00Z</dcterms:created>
  <dcterms:modified xsi:type="dcterms:W3CDTF">2021-02-07T12:44:00Z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DreamLair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